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000016">
      <w:pPr>
        <w:pStyle w:val="2"/>
        <w:spacing w:line="240" w:lineRule="auto"/>
        <w:rPr>
          <w:b/>
          <w:color w:val="000000"/>
          <w:sz w:val="22"/>
          <w:szCs w:val="22"/>
          <w:u w:val="single"/>
        </w:rPr>
      </w:pPr>
      <w:bookmarkStart w:id="0" w:name="_heading=h.gjdgxs" w:colFirst="0" w:colLast="0"/>
      <w:r>
        <w:rPr>
          <w:b/>
          <w:color w:val="000000"/>
          <w:sz w:val="22"/>
          <w:szCs w:val="22"/>
          <w:u w:val="single"/>
          <w:rtl w:val="0"/>
        </w:rPr>
        <w:t>Choosing the Right Keywords for Your Content Marketing Efforts</w:t>
      </w:r>
    </w:p>
    <w:p w14:paraId="00000017">
      <w:pPr>
        <w:spacing w:after="0"/>
      </w:pPr>
    </w:p>
    <w:p w14:paraId="00000018">
      <w:pPr>
        <w:spacing w:after="0"/>
      </w:pPr>
      <w:r>
        <w:rPr>
          <w:rtl w:val="0"/>
        </w:rPr>
        <w:t>Content marketing is an essential component of any successful digital marketing strategy. When it comes to content marketing, one of the most important things you can do is choose the right keywords. The right keywords will help you reach your target audience, drive more organic traffic to your website, and ensure that search engine algorithms see your content as relevant and valuable.</w:t>
      </w:r>
    </w:p>
    <w:p w14:paraId="00000019">
      <w:pPr>
        <w:spacing w:after="0"/>
      </w:pPr>
    </w:p>
    <w:p w14:paraId="0000001A">
      <w:pPr>
        <w:spacing w:after="0"/>
        <w:rPr>
          <w:b/>
        </w:rPr>
      </w:pPr>
      <w:r>
        <w:rPr>
          <w:b/>
          <w:rtl w:val="0"/>
        </w:rPr>
        <w:t>Identify Keywords</w:t>
      </w:r>
    </w:p>
    <w:p w14:paraId="0000001B">
      <w:pPr>
        <w:spacing w:after="0"/>
        <w:rPr>
          <w:b/>
        </w:rPr>
      </w:pPr>
    </w:p>
    <w:p w14:paraId="0000001C">
      <w:r>
        <w:rPr>
          <w:rtl w:val="0"/>
        </w:rPr>
        <w:t>When choosing keywords for your content marketing efforts, several key factors must be considered. First and foremost, you want to identify keywords that accurately reflect the topics you're covering in your content. Secondly, you want to ensure the keywords match what your target audience is searching for. This means researching what terms they are already using in their searches. Finally, you should also look into long-tail variations of the keywords you have chosen – these are typically more specific phrases that have a higher chance of leading to conversions.</w:t>
      </w:r>
    </w:p>
    <w:p w14:paraId="0000001D">
      <w:pPr>
        <w:spacing w:after="0"/>
      </w:pPr>
      <w:r>
        <w:rPr>
          <w:rtl w:val="0"/>
        </w:rPr>
        <w:t>To identify suitable keyword candidates for your content marketing efforts, starting with a keyword research tool such as Google's Keyword Planner or Ahrefs' Keyword Explorer is best. These tools allow users to input phrases related to their topic and generate a list of relevant terms and related search volumes – giving them an idea of which terms are most likely to be used in searches related to their niche.</w:t>
      </w:r>
    </w:p>
    <w:p w14:paraId="0000001E">
      <w:pPr>
        <w:spacing w:after="0"/>
      </w:pPr>
    </w:p>
    <w:p w14:paraId="0000001F">
      <w:pPr>
        <w:spacing w:after="0"/>
        <w:rPr>
          <w:b/>
        </w:rPr>
      </w:pPr>
      <w:r>
        <w:rPr>
          <w:b/>
          <w:rtl w:val="0"/>
        </w:rPr>
        <w:t>Create optimised content</w:t>
      </w:r>
    </w:p>
    <w:p w14:paraId="00000020">
      <w:pPr>
        <w:spacing w:after="0"/>
        <w:rPr>
          <w:b/>
        </w:rPr>
      </w:pPr>
    </w:p>
    <w:p w14:paraId="00000021">
      <w:r>
        <w:rPr>
          <w:rtl w:val="0"/>
        </w:rPr>
        <w:t>Once you've identified suitable keyword candidates for your content marketing campaigns, it's time to create optimised content around them. This means including targeted keywords throughout the article in natural-sounding ways to maintain its readability while still being SEO-optimised. Keep the reader in mind, though — avoid keyword stuffing or other practices that could devalue your content by making it appear spammy or robotic.</w:t>
      </w:r>
    </w:p>
    <w:p w14:paraId="00000022">
      <w:pPr>
        <w:rPr>
          <w:b/>
        </w:rPr>
      </w:pPr>
      <w:r>
        <w:rPr>
          <w:b/>
          <w:rtl w:val="0"/>
        </w:rPr>
        <w:t>Track performance</w:t>
      </w:r>
    </w:p>
    <w:p w14:paraId="00000023">
      <w:r>
        <w:rPr>
          <w:rtl w:val="0"/>
        </w:rPr>
        <w:t>Finally, once your content has been published online and indexed by search engines, track its performance over time using a tool like Google Analytics or Google Search Console. Monitor how often specific keywords are used when readers find your page on search engines — this gives you insight into whether or not those targeted words were effective for boosting visibility—and adjust accordingly if needed!</w:t>
      </w:r>
    </w:p>
    <w:p w14:paraId="00000024">
      <w:pPr>
        <w:spacing w:before="280" w:after="280" w:line="276" w:lineRule="auto"/>
      </w:pPr>
      <w:r>
        <w:rPr>
          <w:b/>
          <w:rtl w:val="0"/>
        </w:rPr>
        <w:t>Did you know…?</w:t>
      </w:r>
    </w:p>
    <w:p w14:paraId="00000025">
      <w:pPr>
        <w:numPr>
          <w:ilvl w:val="0"/>
          <w:numId w:val="1"/>
        </w:numPr>
        <w:spacing w:before="240" w:after="0" w:afterAutospacing="0" w:line="276" w:lineRule="auto"/>
        <w:ind w:left="720" w:hanging="360"/>
        <w:rPr>
          <w:rFonts w:ascii="Arial" w:hAnsi="Arial" w:eastAsia="Arial" w:cs="Arial"/>
        </w:rPr>
      </w:pPr>
      <w:r>
        <w:rPr>
          <w:rtl w:val="0"/>
        </w:rPr>
        <w:t>Businesses implementing keyword-optimised content marketing have seen a 14% increase in click-through rate (Source: SEMrush).</w:t>
      </w:r>
    </w:p>
    <w:p w14:paraId="00000026">
      <w:pPr>
        <w:numPr>
          <w:ilvl w:val="0"/>
          <w:numId w:val="1"/>
        </w:numPr>
        <w:spacing w:before="0" w:beforeAutospacing="0" w:after="0" w:afterAutospacing="0" w:line="276" w:lineRule="auto"/>
        <w:ind w:left="720" w:hanging="360"/>
        <w:rPr>
          <w:rFonts w:ascii="Arial" w:hAnsi="Arial" w:eastAsia="Arial" w:cs="Arial"/>
        </w:rPr>
      </w:pPr>
      <w:r>
        <w:rPr>
          <w:rtl w:val="0"/>
        </w:rPr>
        <w:t>Nearly 64% of marketers actively invest time in search engine optimisation, showcasing the importance of keyword research (Source: HubSpot).</w:t>
      </w:r>
    </w:p>
    <w:p w14:paraId="00000027">
      <w:pPr>
        <w:numPr>
          <w:ilvl w:val="0"/>
          <w:numId w:val="1"/>
        </w:numPr>
        <w:spacing w:before="0" w:beforeAutospacing="0" w:after="0" w:afterAutospacing="0" w:line="276" w:lineRule="auto"/>
        <w:ind w:left="720" w:hanging="360"/>
        <w:rPr>
          <w:rFonts w:ascii="Arial" w:hAnsi="Arial" w:eastAsia="Arial" w:cs="Arial"/>
        </w:rPr>
      </w:pPr>
      <w:r>
        <w:rPr>
          <w:rtl w:val="0"/>
        </w:rPr>
        <w:t>50% of search queries contain four or more words, highlighting the need for long-tail keyword optimisation (Source: Wordstream).</w:t>
      </w:r>
    </w:p>
    <w:p w14:paraId="00000028">
      <w:pPr>
        <w:numPr>
          <w:ilvl w:val="0"/>
          <w:numId w:val="1"/>
        </w:numPr>
        <w:spacing w:before="0" w:beforeAutospacing="0" w:after="0" w:afterAutospacing="0" w:line="276" w:lineRule="auto"/>
        <w:ind w:left="720" w:hanging="360"/>
        <w:rPr>
          <w:rFonts w:ascii="Arial" w:hAnsi="Arial" w:eastAsia="Arial" w:cs="Arial"/>
        </w:rPr>
      </w:pPr>
      <w:r>
        <w:rPr>
          <w:rtl w:val="0"/>
        </w:rPr>
        <w:t>An astounding 75% of users never scroll past the first page of search results - keywords can put you on that first page (Source: Backlinko).</w:t>
      </w:r>
    </w:p>
    <w:p w14:paraId="00000029">
      <w:pPr>
        <w:numPr>
          <w:ilvl w:val="0"/>
          <w:numId w:val="1"/>
        </w:numPr>
        <w:spacing w:before="0" w:beforeAutospacing="0" w:after="240" w:line="276" w:lineRule="auto"/>
        <w:ind w:left="720" w:hanging="360"/>
        <w:rPr>
          <w:rFonts w:ascii="Arial" w:hAnsi="Arial" w:eastAsia="Arial" w:cs="Arial"/>
        </w:rPr>
      </w:pPr>
      <w:r>
        <w:rPr>
          <w:rtl w:val="0"/>
        </w:rPr>
        <w:t>Websites with a blog have 434% more indexed pages, a direct result of keyword-rich content (Source: TechClient).</w:t>
      </w:r>
    </w:p>
    <w:p w14:paraId="0000002A">
      <w:pPr>
        <w:spacing w:before="280" w:after="280" w:line="276" w:lineRule="auto"/>
        <w:rPr>
          <w:b/>
        </w:rPr>
      </w:pPr>
      <w:r>
        <w:rPr>
          <w:b/>
          <w:rtl w:val="0"/>
        </w:rPr>
        <w:t>FAQS:</w:t>
      </w:r>
    </w:p>
    <w:p w14:paraId="0000002B">
      <w:pPr>
        <w:numPr>
          <w:ilvl w:val="0"/>
          <w:numId w:val="2"/>
        </w:numPr>
        <w:spacing w:before="240" w:after="240" w:line="276" w:lineRule="auto"/>
        <w:ind w:left="720" w:hanging="360"/>
      </w:pPr>
      <w:r>
        <w:rPr>
          <w:b/>
          <w:rtl w:val="0"/>
        </w:rPr>
        <w:t>Why is choosing the right keywords so crucial for my content marketing efforts?</w:t>
      </w:r>
    </w:p>
    <w:p w14:paraId="0000002C">
      <w:pPr>
        <w:spacing w:before="240" w:after="240" w:line="276" w:lineRule="auto"/>
        <w:ind w:left="720" w:firstLine="0"/>
      </w:pPr>
      <w:r>
        <w:rPr>
          <w:rtl w:val="0"/>
        </w:rPr>
        <w:t>Proper keywords are the backbone of your content marketing strategy. They help search engines understand the relevance of your content to specific search queries. This enhances your visibility and rankings, making it easier for potential customers to find you online.</w:t>
      </w:r>
    </w:p>
    <w:p w14:paraId="0000002D">
      <w:pPr>
        <w:numPr>
          <w:ilvl w:val="0"/>
          <w:numId w:val="3"/>
        </w:numPr>
        <w:spacing w:before="240" w:after="240" w:line="276" w:lineRule="auto"/>
        <w:ind w:left="720" w:hanging="360"/>
      </w:pPr>
      <w:r>
        <w:rPr>
          <w:b/>
          <w:rtl w:val="0"/>
        </w:rPr>
        <w:t>How could the right keywords benefit my business specifically?</w:t>
      </w:r>
    </w:p>
    <w:p w14:paraId="0000002E">
      <w:pPr>
        <w:spacing w:before="240" w:after="240" w:line="276" w:lineRule="auto"/>
        <w:ind w:left="720" w:firstLine="0"/>
      </w:pPr>
      <w:r>
        <w:rPr>
          <w:rtl w:val="0"/>
        </w:rPr>
        <w:t>The right keywords can drive targeted traffic to your website. This means attracting genuinely interested visitors to your products or services, which can lead to increased conversions, sales, and, ultimately, business growth.</w:t>
      </w:r>
    </w:p>
    <w:p w14:paraId="0000002F">
      <w:pPr>
        <w:numPr>
          <w:ilvl w:val="0"/>
          <w:numId w:val="4"/>
        </w:numPr>
        <w:spacing w:before="240" w:after="240" w:line="276" w:lineRule="auto"/>
        <w:ind w:left="720" w:hanging="360"/>
      </w:pPr>
      <w:r>
        <w:rPr>
          <w:b/>
          <w:rtl w:val="0"/>
        </w:rPr>
        <w:t>Can using the right keywords improve the quality of my website's traffic?</w:t>
      </w:r>
    </w:p>
    <w:p w14:paraId="00000030">
      <w:pPr>
        <w:spacing w:before="240" w:after="240" w:line="276" w:lineRule="auto"/>
        <w:ind w:left="720" w:firstLine="0"/>
      </w:pPr>
      <w:r>
        <w:rPr>
          <w:rtl w:val="0"/>
        </w:rPr>
        <w:t>Right keywords can attract a more qualified audience to your website. When you use keywords that are closely aligned with your offering, you're more likely to attract visitors interested in what you have to provide and ready to make a purchase.</w:t>
      </w:r>
    </w:p>
    <w:p w14:paraId="00000031">
      <w:pPr>
        <w:numPr>
          <w:ilvl w:val="0"/>
          <w:numId w:val="5"/>
        </w:numPr>
        <w:spacing w:before="240" w:after="240" w:line="276" w:lineRule="auto"/>
        <w:ind w:left="720" w:hanging="360"/>
      </w:pPr>
      <w:r>
        <w:rPr>
          <w:b/>
          <w:rtl w:val="0"/>
        </w:rPr>
        <w:t>How can keyword optimisation impact my site's search engine ranking?</w:t>
      </w:r>
    </w:p>
    <w:p w14:paraId="00000032">
      <w:pPr>
        <w:spacing w:before="240" w:after="240" w:line="276" w:lineRule="auto"/>
        <w:ind w:left="720" w:firstLine="0"/>
      </w:pPr>
      <w:r>
        <w:rPr>
          <w:rtl w:val="0"/>
        </w:rPr>
        <w:t>Using the right keywords can significantly boost your search engine ranking. Search engines like Google favour content that uses relevant keywords strategically, making your website more likely to appear on the first page of search results.</w:t>
      </w:r>
    </w:p>
    <w:p w14:paraId="00000033">
      <w:pPr>
        <w:numPr>
          <w:ilvl w:val="0"/>
          <w:numId w:val="6"/>
        </w:numPr>
        <w:spacing w:before="240" w:after="240" w:line="276" w:lineRule="auto"/>
        <w:ind w:left="720" w:hanging="360"/>
      </w:pPr>
      <w:r>
        <w:rPr>
          <w:b/>
          <w:rtl w:val="0"/>
        </w:rPr>
        <w:t>Can choosing the right keywords help me compete with larger businesses?</w:t>
      </w:r>
    </w:p>
    <w:p w14:paraId="00000034">
      <w:pPr>
        <w:spacing w:before="240" w:after="240" w:line="276" w:lineRule="auto"/>
        <w:ind w:left="720" w:firstLine="0"/>
      </w:pPr>
      <w:r>
        <w:rPr>
          <w:rtl w:val="0"/>
        </w:rPr>
        <w:t>Yes, with the right keywords, you can effectively compete with larger businesses in your industry. Strategic keyword selection can help your content stand out, even in a crowded market, and attract the right audience to your website.</w:t>
      </w:r>
    </w:p>
    <w:p w14:paraId="00000035">
      <w:pPr>
        <w:spacing w:before="280" w:after="280" w:line="276" w:lineRule="auto"/>
        <w:rPr>
          <w:b/>
          <w:u w:val="single"/>
        </w:rPr>
      </w:pPr>
      <w:r>
        <w:rPr>
          <w:b/>
          <w:u w:val="single"/>
          <w:rtl w:val="0"/>
        </w:rPr>
        <w:t>Conclusion</w:t>
      </w:r>
    </w:p>
    <w:p w14:paraId="00000036">
      <w:pPr>
        <w:rPr>
          <w:rFonts w:ascii="Times New Roman" w:hAnsi="Times New Roman" w:eastAsia="Times New Roman" w:cs="Times New Roman"/>
          <w:i/>
          <w:iCs/>
        </w:rPr>
      </w:pPr>
      <w:bookmarkStart w:id="2" w:name="_GoBack"/>
      <w:r>
        <w:rPr>
          <w:i/>
          <w:iCs/>
          <w:rtl w:val="0"/>
        </w:rPr>
        <w:t>Choosing the right keywords is essential for any successful content marketing campaign — but it can take some trial and error before finding the perfect combination for maximum visibility and conversion potential. With practice and patience, however, anyone can master this area of search engine optimisation!</w:t>
      </w:r>
      <w:bookmarkEnd w:id="0"/>
    </w:p>
    <w:bookmarkEnd w:id="2"/>
    <w:p w14:paraId="1BE99C6A">
      <w:pPr>
        <w:spacing w:before="240" w:after="240" w:line="276" w:lineRule="auto"/>
        <w:rPr>
          <w:b/>
          <w:rtl w:val="0"/>
        </w:rPr>
      </w:pPr>
      <w:bookmarkStart w:id="1" w:name="_heading=h.phtht81ip7kq" w:colFirst="0" w:colLast="0"/>
      <w:bookmarkEnd w:id="1"/>
    </w:p>
    <w:p w14:paraId="57B4A320">
      <w:pPr>
        <w:spacing w:before="240" w:after="240" w:line="276" w:lineRule="auto"/>
        <w:rPr>
          <w:b/>
          <w:rtl w:val="0"/>
        </w:rPr>
      </w:pPr>
    </w:p>
    <w:p w14:paraId="01D352AC">
      <w:pPr>
        <w:spacing w:before="240" w:after="240" w:line="276" w:lineRule="auto"/>
        <w:rPr>
          <w:b/>
          <w:rtl w:val="0"/>
        </w:rPr>
      </w:pPr>
    </w:p>
    <w:p w14:paraId="16C4D4CA">
      <w:pPr>
        <w:spacing w:before="240" w:after="240" w:line="276" w:lineRule="auto"/>
        <w:rPr>
          <w:b/>
          <w:rtl w:val="0"/>
        </w:rPr>
      </w:pPr>
    </w:p>
    <w:p w14:paraId="00000043">
      <w:pPr>
        <w:spacing w:before="240" w:after="240" w:line="276" w:lineRule="auto"/>
        <w:rPr>
          <w:b/>
        </w:rPr>
      </w:pPr>
      <w:r>
        <w:rPr>
          <w:b/>
          <w:rtl w:val="0"/>
        </w:rPr>
        <w:t xml:space="preserve">ARTICLE SOURCES </w:t>
      </w:r>
    </w:p>
    <w:p w14:paraId="00000044">
      <w:pPr>
        <w:numPr>
          <w:ilvl w:val="0"/>
          <w:numId w:val="7"/>
        </w:numPr>
        <w:spacing w:before="240" w:after="0" w:afterAutospacing="0" w:line="276" w:lineRule="auto"/>
        <w:ind w:left="720" w:hanging="360"/>
        <w:rPr>
          <w:rFonts w:ascii="Arial" w:hAnsi="Arial" w:eastAsia="Arial" w:cs="Arial"/>
        </w:rPr>
      </w:pPr>
      <w:r>
        <w:fldChar w:fldCharType="begin"/>
      </w:r>
      <w:r>
        <w:instrText xml:space="preserve"> HYPERLINK "http://semrush.com/blog/how-keyword-optimisation-increases-click-through-rate" \h </w:instrText>
      </w:r>
      <w:r>
        <w:fldChar w:fldCharType="separate"/>
      </w:r>
      <w:r>
        <w:rPr>
          <w:color w:val="1155CC"/>
          <w:u w:val="single"/>
          <w:rtl w:val="0"/>
        </w:rPr>
        <w:t>http://semrush.com/blog/how-keyword-optimisation-increases-click-through-rate</w:t>
      </w:r>
      <w:r>
        <w:rPr>
          <w:color w:val="1155CC"/>
          <w:u w:val="single"/>
          <w:rtl w:val="0"/>
        </w:rPr>
        <w:fldChar w:fldCharType="end"/>
      </w:r>
    </w:p>
    <w:p w14:paraId="00000045">
      <w:pPr>
        <w:numPr>
          <w:ilvl w:val="0"/>
          <w:numId w:val="7"/>
        </w:numPr>
        <w:spacing w:before="0" w:beforeAutospacing="0" w:after="0" w:afterAutospacing="0" w:line="276" w:lineRule="auto"/>
        <w:ind w:left="720" w:hanging="360"/>
        <w:rPr>
          <w:rFonts w:ascii="Arial" w:hAnsi="Arial" w:eastAsia="Arial" w:cs="Arial"/>
        </w:rPr>
      </w:pPr>
      <w:r>
        <w:fldChar w:fldCharType="begin"/>
      </w:r>
      <w:r>
        <w:instrText xml:space="preserve"> HYPERLINK "http://hubspot.com/marketing-statistics-2021-the-importance-of-seo" \h </w:instrText>
      </w:r>
      <w:r>
        <w:fldChar w:fldCharType="separate"/>
      </w:r>
      <w:r>
        <w:rPr>
          <w:color w:val="1155CC"/>
          <w:u w:val="single"/>
          <w:rtl w:val="0"/>
        </w:rPr>
        <w:t>http://hubspot.com/marketing-statistics-2021-the-importance-of-seo</w:t>
      </w:r>
      <w:r>
        <w:rPr>
          <w:color w:val="1155CC"/>
          <w:u w:val="single"/>
          <w:rtl w:val="0"/>
        </w:rPr>
        <w:fldChar w:fldCharType="end"/>
      </w:r>
    </w:p>
    <w:p w14:paraId="00000046">
      <w:pPr>
        <w:numPr>
          <w:ilvl w:val="0"/>
          <w:numId w:val="7"/>
        </w:numPr>
        <w:spacing w:before="0" w:beforeAutospacing="0" w:after="0" w:afterAutospacing="0" w:line="276" w:lineRule="auto"/>
        <w:ind w:left="720" w:hanging="360"/>
        <w:rPr>
          <w:rFonts w:ascii="Arial" w:hAnsi="Arial" w:eastAsia="Arial" w:cs="Arial"/>
        </w:rPr>
      </w:pPr>
      <w:r>
        <w:fldChar w:fldCharType="begin"/>
      </w:r>
      <w:r>
        <w:instrText xml:space="preserve"> HYPERLINK "http://wordstream.com/blog/ws/2017/03/22/long-tail-keyword-research" \h </w:instrText>
      </w:r>
      <w:r>
        <w:fldChar w:fldCharType="separate"/>
      </w:r>
      <w:r>
        <w:rPr>
          <w:color w:val="1155CC"/>
          <w:u w:val="single"/>
          <w:rtl w:val="0"/>
        </w:rPr>
        <w:t>http://wordstream.com/blog/ws/2017/03/22/long-tail-keyword-research</w:t>
      </w:r>
      <w:r>
        <w:rPr>
          <w:color w:val="1155CC"/>
          <w:u w:val="single"/>
          <w:rtl w:val="0"/>
        </w:rPr>
        <w:fldChar w:fldCharType="end"/>
      </w:r>
    </w:p>
    <w:p w14:paraId="00000047">
      <w:pPr>
        <w:numPr>
          <w:ilvl w:val="0"/>
          <w:numId w:val="7"/>
        </w:numPr>
        <w:spacing w:before="0" w:beforeAutospacing="0" w:after="0" w:afterAutospacing="0" w:line="276" w:lineRule="auto"/>
        <w:ind w:left="720" w:hanging="360"/>
        <w:rPr>
          <w:rFonts w:ascii="Arial" w:hAnsi="Arial" w:eastAsia="Arial" w:cs="Arial"/>
        </w:rPr>
      </w:pPr>
      <w:r>
        <w:fldChar w:fldCharType="begin"/>
      </w:r>
      <w:r>
        <w:instrText xml:space="preserve"> HYPERLINK "http://backlinko.com/google-first-page-stats" \h </w:instrText>
      </w:r>
      <w:r>
        <w:fldChar w:fldCharType="separate"/>
      </w:r>
      <w:r>
        <w:rPr>
          <w:color w:val="1155CC"/>
          <w:u w:val="single"/>
          <w:rtl w:val="0"/>
        </w:rPr>
        <w:t>http://backlinko.com/google-first-page-stats</w:t>
      </w:r>
      <w:r>
        <w:rPr>
          <w:color w:val="1155CC"/>
          <w:u w:val="single"/>
          <w:rtl w:val="0"/>
        </w:rPr>
        <w:fldChar w:fldCharType="end"/>
      </w:r>
    </w:p>
    <w:p w14:paraId="00000048">
      <w:pPr>
        <w:numPr>
          <w:ilvl w:val="0"/>
          <w:numId w:val="7"/>
        </w:numPr>
        <w:spacing w:before="0" w:beforeAutospacing="0" w:after="240" w:line="276" w:lineRule="auto"/>
        <w:ind w:left="720" w:hanging="360"/>
        <w:rPr>
          <w:rFonts w:ascii="Arial" w:hAnsi="Arial" w:eastAsia="Arial" w:cs="Arial"/>
        </w:rPr>
      </w:pPr>
      <w:r>
        <w:fldChar w:fldCharType="begin"/>
      </w:r>
      <w:r>
        <w:instrText xml:space="preserve"> HYPERLINK "http://techclient.com/blogging-statistics" \h </w:instrText>
      </w:r>
      <w:r>
        <w:fldChar w:fldCharType="separate"/>
      </w:r>
      <w:r>
        <w:rPr>
          <w:color w:val="1155CC"/>
          <w:u w:val="single"/>
          <w:rtl w:val="0"/>
        </w:rPr>
        <w:t>http://techclient.com/blogging-statistics</w:t>
      </w:r>
      <w:r>
        <w:rPr>
          <w:color w:val="1155CC"/>
          <w:u w:val="single"/>
          <w:rtl w:val="0"/>
        </w:rPr>
        <w:fldChar w:fldCharType="end"/>
      </w:r>
    </w:p>
    <w:p w14:paraId="00000049">
      <w:pPr>
        <w:spacing w:before="240" w:after="240" w:line="276" w:lineRule="auto"/>
      </w:pPr>
    </w:p>
    <w:p w14:paraId="0000004A">
      <w:pPr>
        <w:spacing w:before="240" w:after="240" w:line="276" w:lineRule="auto"/>
      </w:pPr>
    </w:p>
    <w:p w14:paraId="0000004B"/>
    <w:p w14:paraId="0000004C"/>
    <w:p w14:paraId="0000004D">
      <w:pPr>
        <w:pStyle w:val="2"/>
        <w:ind w:left="0" w:firstLine="0"/>
        <w:rPr>
          <w:b/>
          <w:color w:val="000000"/>
          <w:sz w:val="22"/>
          <w:szCs w:val="22"/>
        </w:rPr>
      </w:pPr>
    </w:p>
    <w:p w14:paraId="0000004E">
      <w:pPr>
        <w:pStyle w:val="2"/>
        <w:ind w:left="0" w:firstLine="0"/>
        <w:rPr>
          <w:b/>
          <w:color w:val="000000"/>
          <w:sz w:val="22"/>
          <w:szCs w:val="22"/>
        </w:rPr>
      </w:pPr>
    </w:p>
    <w:p w14:paraId="0000004F">
      <w:pPr>
        <w:pStyle w:val="2"/>
        <w:ind w:left="0" w:firstLine="0"/>
        <w:rPr>
          <w:b/>
          <w:color w:val="000000"/>
          <w:sz w:val="22"/>
          <w:szCs w:val="22"/>
        </w:rPr>
      </w:pPr>
    </w:p>
    <w:p w14:paraId="00000050"/>
    <w:p w14:paraId="00000051"/>
    <w:p w14:paraId="00000052"/>
    <w:p w14:paraId="00000053"/>
    <w:sectPr>
      <w:pgSz w:w="11906" w:h="16838"/>
      <w:pgMar w:top="1440" w:right="1440" w:bottom="1440" w:left="1440" w:header="708" w:footer="708" w:gutter="0"/>
      <w:pgNumType w:start="1"/>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w:panose1 w:val="020F0502020204030204"/>
    <w:charset w:val="86"/>
    <w:family w:val="swiss"/>
    <w:pitch w:val="default"/>
    <w:sig w:usb0="E4002EFF" w:usb1="C200247B" w:usb2="00000009" w:usb3="00000000" w:csb0="200001FF" w:csb1="00000000"/>
  </w:font>
  <w:font w:name="Calibri Light">
    <w:panose1 w:val="020F0302020204030204"/>
    <w:charset w:val="00"/>
    <w:family w:val="auto"/>
    <w:pitch w:val="default"/>
    <w:sig w:usb0="E4002EFF" w:usb1="C200247B" w:usb2="00000009" w:usb3="00000000" w:csb0="200001FF" w:csb1="00000000"/>
  </w:font>
  <w:font w:name="等线 Light">
    <w:altName w:val="Segoe Print"/>
    <w:panose1 w:val="00000000000000000000"/>
    <w:charset w:val="00"/>
    <w:family w:val="auto"/>
    <w:pitch w:val="default"/>
    <w:sig w:usb0="00000000" w:usb1="00000000" w:usb2="00000000" w:usb3="00000000" w:csb0="00000000" w:csb1="00000000"/>
  </w:font>
  <w:font w:name="Georgia">
    <w:panose1 w:val="02040502050405020303"/>
    <w:charset w:val="00"/>
    <w:family w:val="auto"/>
    <w:pitch w:val="default"/>
    <w:sig w:usb0="00000287" w:usb1="00000000" w:usb2="00000000" w:usb3="00000000" w:csb0="2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3A4B87"/>
    <w:multiLevelType w:val="multilevel"/>
    <w:tmpl w:val="813A4B87"/>
    <w:lvl w:ilvl="0" w:tentative="0">
      <w:start w:val="5"/>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1">
    <w:nsid w:val="8461FADE"/>
    <w:multiLevelType w:val="multilevel"/>
    <w:tmpl w:val="8461FADE"/>
    <w:lvl w:ilvl="0" w:tentative="0">
      <w:start w:val="2"/>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2">
    <w:nsid w:val="9288B902"/>
    <w:multiLevelType w:val="multilevel"/>
    <w:tmpl w:val="9288B902"/>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3">
    <w:nsid w:val="243FCF68"/>
    <w:multiLevelType w:val="multilevel"/>
    <w:tmpl w:val="243FCF68"/>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4">
    <w:nsid w:val="39A0D9AC"/>
    <w:multiLevelType w:val="multilevel"/>
    <w:tmpl w:val="39A0D9AC"/>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5">
    <w:nsid w:val="58765686"/>
    <w:multiLevelType w:val="multilevel"/>
    <w:tmpl w:val="58765686"/>
    <w:lvl w:ilvl="0" w:tentative="0">
      <w:start w:val="3"/>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6">
    <w:nsid w:val="7DEC2089"/>
    <w:multiLevelType w:val="multilevel"/>
    <w:tmpl w:val="7DEC2089"/>
    <w:lvl w:ilvl="0" w:tentative="0">
      <w:start w:val="4"/>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num w:numId="1">
    <w:abstractNumId w:val="2"/>
  </w:num>
  <w:num w:numId="2">
    <w:abstractNumId w:val="4"/>
  </w:num>
  <w:num w:numId="3">
    <w:abstractNumId w:val="1"/>
  </w:num>
  <w:num w:numId="4">
    <w:abstractNumId w:val="5"/>
  </w:num>
  <w:num w:numId="5">
    <w:abstractNumId w:val="6"/>
  </w:num>
  <w:num w:numId="6">
    <w:abstractNumId w:val="0"/>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documentProtection w:enforcement="0"/>
  <w:defaultTabStop w:val="720"/>
  <w:footnotePr>
    <w:footnote w:id="0"/>
    <w:footnote w:id="1"/>
  </w:footnotePr>
  <w:endnotePr>
    <w:endnote w:id="0"/>
    <w:endnote w:id="1"/>
  </w:endnotePr>
  <w:compat>
    <w:compatSetting w:name="compatibilityMode" w:uri="http://schemas.microsoft.com/office/word" w:val="15"/>
  </w:compat>
  <w:rsids>
    <w:rsidRoot w:val="00000000"/>
    <w:rsid w:val="52666FE9"/>
    <w:rsid w:val="72B946C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Calibri"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unhideWhenUsed="0" w:uiPriority="0" w:semiHidden="0" w:name="heading 3"/>
    <w:lsdException w:unhideWhenUsed="0" w:uiPriority="0" w:semiHidden="0" w:name="heading 4"/>
    <w:lsdException w:qFormat="1" w:unhideWhenUsed="0" w:uiPriority="0" w:semiHidden="0" w:name="heading 5"/>
    <w:lsdException w:qFormat="1" w:unhideWhenUsed="0"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Calibri" w:hAnsi="Calibri" w:eastAsia="Calibri" w:cs="Calibri"/>
      <w:kern w:val="0"/>
      <w:sz w:val="22"/>
      <w:szCs w:val="22"/>
      <w:lang w:val="en-AU"/>
    </w:rPr>
  </w:style>
  <w:style w:type="paragraph" w:styleId="2">
    <w:name w:val="heading 1"/>
    <w:next w:val="1"/>
    <w:link w:val="13"/>
    <w:qFormat/>
    <w:uiPriority w:val="9"/>
    <w:pPr>
      <w:keepNext/>
      <w:keepLines/>
      <w:spacing w:before="240" w:after="0" w:line="259" w:lineRule="auto"/>
      <w:outlineLvl w:val="0"/>
    </w:pPr>
    <w:rPr>
      <w:rFonts w:asciiTheme="majorHAnsi" w:hAnsiTheme="majorHAnsi" w:eastAsiaTheme="majorEastAsia" w:cstheme="majorBidi"/>
      <w:color w:val="2F5597" w:themeColor="accent1" w:themeShade="BF"/>
      <w:sz w:val="32"/>
      <w:szCs w:val="32"/>
      <w:lang w:val="en-AU"/>
    </w:rPr>
  </w:style>
  <w:style w:type="paragraph" w:styleId="3">
    <w:name w:val="heading 2"/>
    <w:basedOn w:val="1"/>
    <w:next w:val="1"/>
    <w:qFormat/>
    <w:uiPriority w:val="0"/>
    <w:pPr>
      <w:keepNext/>
      <w:keepLines/>
      <w:pageBreakBefore w:val="0"/>
      <w:spacing w:before="360" w:after="80"/>
    </w:pPr>
    <w:rPr>
      <w:b/>
      <w:sz w:val="36"/>
      <w:szCs w:val="36"/>
    </w:rPr>
  </w:style>
  <w:style w:type="paragraph" w:styleId="4">
    <w:name w:val="heading 3"/>
    <w:basedOn w:val="1"/>
    <w:next w:val="1"/>
    <w:uiPriority w:val="0"/>
    <w:pPr>
      <w:keepNext/>
      <w:keepLines/>
      <w:pageBreakBefore w:val="0"/>
      <w:spacing w:before="280" w:after="80"/>
    </w:pPr>
    <w:rPr>
      <w:b/>
      <w:sz w:val="28"/>
      <w:szCs w:val="28"/>
    </w:rPr>
  </w:style>
  <w:style w:type="paragraph" w:styleId="5">
    <w:name w:val="heading 4"/>
    <w:basedOn w:val="1"/>
    <w:next w:val="1"/>
    <w:uiPriority w:val="0"/>
    <w:pPr>
      <w:keepNext/>
      <w:keepLines/>
      <w:pageBreakBefore w:val="0"/>
      <w:spacing w:before="240" w:after="40"/>
    </w:pPr>
    <w:rPr>
      <w:b/>
      <w:sz w:val="24"/>
      <w:szCs w:val="24"/>
    </w:rPr>
  </w:style>
  <w:style w:type="paragraph" w:styleId="6">
    <w:name w:val="heading 5"/>
    <w:basedOn w:val="1"/>
    <w:next w:val="1"/>
    <w:qFormat/>
    <w:uiPriority w:val="0"/>
    <w:pPr>
      <w:keepNext/>
      <w:keepLines/>
      <w:pageBreakBefore w:val="0"/>
      <w:spacing w:before="220" w:after="40"/>
    </w:pPr>
    <w:rPr>
      <w:b/>
      <w:sz w:val="22"/>
      <w:szCs w:val="22"/>
    </w:rPr>
  </w:style>
  <w:style w:type="paragraph" w:styleId="7">
    <w:name w:val="heading 6"/>
    <w:basedOn w:val="1"/>
    <w:next w:val="1"/>
    <w:qFormat/>
    <w:uiPriority w:val="0"/>
    <w:pPr>
      <w:keepNext/>
      <w:keepLines/>
      <w:pageBreakBefore w:val="0"/>
      <w:spacing w:before="200" w:after="40"/>
    </w:pPr>
    <w:rPr>
      <w:b/>
      <w:sz w:val="20"/>
      <w:szCs w:val="20"/>
    </w:rPr>
  </w:style>
  <w:style w:type="character" w:default="1" w:styleId="8">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10">
    <w:name w:val="Subtitle"/>
    <w:basedOn w:val="1"/>
    <w:next w:val="1"/>
    <w:qFormat/>
    <w:uiPriority w:val="0"/>
    <w:pPr>
      <w:keepNext/>
      <w:keepLines/>
      <w:pageBreakBefore w:val="0"/>
      <w:spacing w:before="360" w:after="80"/>
    </w:pPr>
    <w:rPr>
      <w:rFonts w:ascii="Georgia" w:hAnsi="Georgia" w:eastAsia="Georgia" w:cs="Georgia"/>
      <w:i/>
      <w:color w:val="666666"/>
      <w:sz w:val="48"/>
      <w:szCs w:val="48"/>
    </w:rPr>
  </w:style>
  <w:style w:type="paragraph" w:styleId="11">
    <w:name w:val="Title"/>
    <w:basedOn w:val="1"/>
    <w:next w:val="1"/>
    <w:qFormat/>
    <w:uiPriority w:val="0"/>
    <w:pPr>
      <w:keepNext/>
      <w:keepLines/>
      <w:pageBreakBefore w:val="0"/>
      <w:spacing w:before="480" w:after="120"/>
    </w:pPr>
    <w:rPr>
      <w:b/>
      <w:sz w:val="72"/>
      <w:szCs w:val="72"/>
    </w:rPr>
  </w:style>
  <w:style w:type="table" w:customStyle="1" w:styleId="12">
    <w:name w:val="Table Normal1"/>
    <w:qFormat/>
    <w:uiPriority w:val="0"/>
  </w:style>
  <w:style w:type="character" w:customStyle="1" w:styleId="13">
    <w:name w:val="Heading 1 Char"/>
    <w:basedOn w:val="8"/>
    <w:link w:val="2"/>
    <w:qFormat/>
    <w:uiPriority w:val="9"/>
    <w:rPr>
      <w:rFonts w:asciiTheme="majorHAnsi" w:hAnsiTheme="majorHAnsi" w:eastAsiaTheme="majorEastAsia" w:cstheme="majorBidi"/>
      <w:color w:val="2F5597" w:themeColor="accent1" w:themeShade="BF"/>
      <w:kern w:val="0"/>
      <w:sz w:val="32"/>
      <w:szCs w:val="32"/>
    </w:rPr>
  </w:style>
  <w:style w:type="paragraph" w:customStyle="1" w:styleId="14">
    <w:name w:val="my-0.5"/>
    <w:basedOn w:val="1"/>
    <w:qFormat/>
    <w:uiPriority w:val="0"/>
    <w:pPr>
      <w:spacing w:before="100" w:beforeAutospacing="1" w:after="100" w:afterAutospacing="1" w:line="240" w:lineRule="auto"/>
    </w:pPr>
    <w:rPr>
      <w:rFonts w:ascii="Times New Roman" w:hAnsi="Times New Roman" w:eastAsia="Times New Roman" w:cs="Times New Roman"/>
      <w:sz w:val="24"/>
      <w:szCs w:val="24"/>
      <w:lang w:eastAsia="en-AU"/>
    </w:rPr>
  </w:style>
  <w:style w:type="table" w:customStyle="1" w:styleId="15">
    <w:name w:val="_Style 16"/>
    <w:basedOn w:val="12"/>
    <w:qFormat/>
    <w:uiPriority w:val="0"/>
    <w:pPr>
      <w:spacing w:after="0" w:line="240" w:lineRule="auto"/>
    </w:pPr>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u+RYZWhRFAue3d2wkQO8ToXGXGA==">CgMxLjAyCGguZ2pkZ3hzMg5oLjhoZzhqanJxb2VpcTIOaC5waHRodDgxaXA3a3EyCGguZ2pkZ3hzMg5oLmxnZnhjZ3NmNjVlYzgAciExZFdkYWk5MjdOcW5VSnNfSTJ4ZWdNa1FCRU1tb0dSbEU=</go:docsCustomData>
</go:gDocsCustomXmlDataStorage>
</file>

<file path=customXml/itemProps1.xml><?xml version="1.0" encoding="utf-8"?>
<ds:datastoreItem xmlns:ds="http://schemas.openxmlformats.org/officeDocument/2006/customXml" ds:itemID="{11111111-1234-1234-1234-123412341234}">
  <ds:schemaRefs/>
</ds:datastoreItem>
</file>

<file path=docProps/app.xml><?xml version="1.0" encoding="utf-8"?>
<Properties xmlns="http://schemas.openxmlformats.org/officeDocument/2006/extended-properties" xmlns:vt="http://schemas.openxmlformats.org/officeDocument/2006/docPropsVTypes">
  <Pages>3</Pages>
  <TotalTime>1</TotalTime>
  <ScaleCrop>false</ScaleCrop>
  <LinksUpToDate>false</LinksUpToDate>
  <Application>WPS Office_12.2.0.22549_F1E327BC-269C-435d-A152-05C5408002CA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2023-05-22T02:42:00Z</dcterms:created>
  <dc:creator>Sarah Ann Newnham</dc:creator>
  <cp:lastModifiedBy>RS Junkie</cp:lastModifiedBy>
  <dcterms:modified xsi:type="dcterms:W3CDTF">2025-10-13T07:03:59Z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E616CD338D5949488514A0E5207D50DD_12</vt:lpwstr>
  </property>
</Properties>
</file>